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9.png" ContentType="image/png"/>
  <Override PartName="/word/media/image8.png" ContentType="image/png"/>
  <Override PartName="/word/media/image7.png" ContentType="image/png"/>
  <Override PartName="/word/media/image6.png" ContentType="image/png"/>
  <Override PartName="/word/media/image5.png" ContentType="image/png"/>
  <Override PartName="/word/media/image4.png" ContentType="image/png"/>
  <Override PartName="/word/media/image3.png" ContentType="image/png"/>
  <Override PartName="/word/media/image2.png" ContentType="image/png"/>
  <Override PartName="/word/media/image1.png" ContentType="image/pn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4"/>
          <w:b/>
          <w:sz w:val="24"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>
          <w:b/>
          <w:sz w:val="24"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Outline w14:algn="ctr" w14:cmpd="sng" w14:cap="flat" w14:w="952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</w:rPr>
        <w:t>L’objectif :</w:t>
      </w:r>
      <w:r/>
    </w:p>
    <w:p>
      <w:pPr>
        <w:pStyle w:val="Titre3"/>
        <w:shd w:val="clear" w:color="auto" w:themeColor="" w:themeTint="" w:themeShade="" w:fill="FFFFFF" w:themeFill="" w:themeFillTint="" w:themeFillShade=""/>
        <w:spacing w:beforeAutospacing="0" w:before="0" w:afterAutospacing="0" w:after="0"/>
        <w:rPr>
          <w:sz w:val="24"/>
          <w:b w:val="false"/>
          <w:sz w:val="24"/>
          <w:b w:val="false"/>
          <w:szCs w:val="24"/>
          <w:bCs w:val="false"/>
          <w:rFonts w:ascii="Calibri" w:hAnsi="Calibri" w:eastAsia="Calibri" w:cs="" w:asciiTheme="minorHAnsi" w:cstheme="minorBidi" w:eastAsiaTheme="minorHAnsi" w:hAnsiTheme="minorHAnsi"/>
          <w:lang w:eastAsia="en-US"/>
        </w:rPr>
      </w:pPr>
      <w:r>
        <w:rPr>
          <w:rFonts w:eastAsia="Calibri" w:cs="" w:ascii="Calibri" w:hAnsi="Calibri" w:asciiTheme="minorHAnsi" w:cstheme="minorBidi" w:eastAsiaTheme="minorHAnsi" w:hAnsiTheme="minorHAnsi"/>
          <w:b w:val="false"/>
          <w:bCs w:val="false"/>
          <w:sz w:val="24"/>
          <w:szCs w:val="24"/>
          <w:lang w:eastAsia="en-US"/>
        </w:rPr>
        <w:t>Ajout de la partie de gestion de son compte qui comporte :</w:t>
      </w:r>
      <w:r/>
    </w:p>
    <w:p>
      <w:pPr>
        <w:pStyle w:val="Titre3"/>
        <w:shd w:val="clear" w:color="auto" w:themeColor="" w:themeTint="" w:themeShade="" w:fill="FFFFFF" w:themeFill="" w:themeFillTint="" w:themeFillShade=""/>
        <w:spacing w:beforeAutospacing="0" w:before="0" w:afterAutospacing="0" w:after="0"/>
        <w:rPr>
          <w:sz w:val="24"/>
          <w:b w:val="false"/>
          <w:sz w:val="24"/>
          <w:b w:val="false"/>
          <w:szCs w:val="24"/>
          <w:bCs w:val="false"/>
          <w:rFonts w:ascii="Calibri" w:hAnsi="Calibri" w:eastAsia="Calibri" w:cs="" w:asciiTheme="minorHAnsi" w:cstheme="minorBidi" w:eastAsiaTheme="minorHAnsi" w:hAnsiTheme="minorHAnsi"/>
          <w:lang w:eastAsia="en-US"/>
        </w:rPr>
      </w:pPr>
      <w:r>
        <w:rPr>
          <w:rFonts w:eastAsia="Calibri" w:cs="" w:cstheme="minorBidi" w:eastAsiaTheme="minorHAnsi" w:ascii="Calibri" w:hAnsi="Calibri"/>
          <w:b w:val="false"/>
          <w:bCs w:val="false"/>
          <w:sz w:val="24"/>
          <w:szCs w:val="24"/>
          <w:lang w:eastAsia="en-US"/>
        </w:rPr>
      </w:r>
      <w:r/>
    </w:p>
    <w:p>
      <w:pPr>
        <w:pStyle w:val="Titre3"/>
        <w:numPr>
          <w:ilvl w:val="0"/>
          <w:numId w:val="1"/>
        </w:numPr>
        <w:shd w:val="clear" w:color="auto" w:themeColor="" w:themeTint="" w:themeShade="" w:fill="FFFFFF" w:themeFill="" w:themeFillTint="" w:themeFillShade=""/>
        <w:spacing w:beforeAutospacing="0" w:before="0" w:afterAutospacing="0" w:after="0"/>
        <w:rPr>
          <w:sz w:val="24"/>
          <w:b w:val="false"/>
          <w:sz w:val="24"/>
          <w:b w:val="false"/>
          <w:szCs w:val="24"/>
          <w:bCs w:val="false"/>
          <w:rFonts w:ascii="Calibri" w:hAnsi="Calibri" w:eastAsia="Calibri" w:cs="" w:asciiTheme="minorHAnsi" w:cstheme="minorBidi" w:eastAsiaTheme="minorHAnsi" w:hAnsiTheme="minorHAnsi"/>
          <w:lang w:eastAsia="en-US"/>
        </w:rPr>
      </w:pPr>
      <w:r>
        <w:rPr>
          <w:rFonts w:eastAsia="Calibri" w:cs="" w:ascii="Calibri" w:hAnsi="Calibri" w:asciiTheme="minorHAnsi" w:cstheme="minorBidi" w:eastAsiaTheme="minorHAnsi" w:hAnsiTheme="minorHAnsi"/>
          <w:b w:val="false"/>
          <w:bCs w:val="false"/>
          <w:sz w:val="24"/>
          <w:szCs w:val="24"/>
          <w:lang w:eastAsia="en-US"/>
        </w:rPr>
        <w:t>Modification de son mot de passe</w:t>
      </w:r>
      <w:r/>
    </w:p>
    <w:p>
      <w:pPr>
        <w:pStyle w:val="Titre3"/>
        <w:numPr>
          <w:ilvl w:val="0"/>
          <w:numId w:val="1"/>
        </w:numPr>
        <w:shd w:val="clear" w:color="auto" w:themeColor="" w:themeTint="" w:themeShade="" w:fill="FFFFFF" w:themeFill="" w:themeFillTint="" w:themeFillShade=""/>
        <w:spacing w:beforeAutospacing="0" w:before="0" w:afterAutospacing="0" w:after="0"/>
        <w:rPr>
          <w:sz w:val="24"/>
          <w:b w:val="false"/>
          <w:sz w:val="24"/>
          <w:b w:val="false"/>
          <w:szCs w:val="24"/>
          <w:bCs w:val="false"/>
          <w:rFonts w:ascii="Calibri" w:hAnsi="Calibri" w:eastAsia="Calibri" w:cs="" w:asciiTheme="minorHAnsi" w:cstheme="minorBidi" w:eastAsiaTheme="minorHAnsi" w:hAnsiTheme="minorHAnsi"/>
          <w:lang w:eastAsia="en-US"/>
        </w:rPr>
      </w:pPr>
      <w:r>
        <w:rPr>
          <w:rFonts w:eastAsia="Calibri" w:cs="" w:ascii="Calibri" w:hAnsi="Calibri" w:asciiTheme="minorHAnsi" w:cstheme="minorBidi" w:eastAsiaTheme="minorHAnsi" w:hAnsiTheme="minorHAnsi"/>
          <w:b w:val="false"/>
          <w:bCs w:val="false"/>
          <w:sz w:val="24"/>
          <w:szCs w:val="24"/>
          <w:lang w:eastAsia="en-US"/>
        </w:rPr>
        <w:t>Modification de son nom et (ou) prénom</w:t>
      </w:r>
      <w:r/>
    </w:p>
    <w:p>
      <w:pPr>
        <w:pStyle w:val="Titre3"/>
        <w:numPr>
          <w:ilvl w:val="0"/>
          <w:numId w:val="1"/>
        </w:numPr>
        <w:shd w:val="clear" w:color="auto" w:themeColor="" w:themeTint="" w:themeShade="" w:fill="FFFFFF" w:themeFill="" w:themeFillTint="" w:themeFillShade=""/>
        <w:spacing w:beforeAutospacing="0" w:before="0" w:afterAutospacing="0" w:after="0"/>
        <w:rPr>
          <w:sz w:val="24"/>
          <w:b w:val="false"/>
          <w:sz w:val="24"/>
          <w:b w:val="false"/>
          <w:szCs w:val="24"/>
          <w:bCs w:val="false"/>
          <w:rFonts w:ascii="Calibri" w:hAnsi="Calibri" w:eastAsia="Calibri" w:cs="" w:asciiTheme="minorHAnsi" w:cstheme="minorBidi" w:eastAsiaTheme="minorHAnsi" w:hAnsiTheme="minorHAnsi"/>
          <w:lang w:eastAsia="en-US"/>
        </w:rPr>
      </w:pPr>
      <w:r>
        <w:rPr>
          <w:rFonts w:eastAsia="Calibri" w:cs="" w:ascii="Calibri" w:hAnsi="Calibri" w:asciiTheme="minorHAnsi" w:cstheme="minorBidi" w:eastAsiaTheme="minorHAnsi" w:hAnsiTheme="minorHAnsi"/>
          <w:b w:val="false"/>
          <w:bCs w:val="false"/>
          <w:sz w:val="24"/>
          <w:szCs w:val="24"/>
          <w:lang w:eastAsia="en-US"/>
        </w:rPr>
        <w:t>Modification de son adresse mail</w:t>
      </w:r>
      <w:r/>
    </w:p>
    <w:p>
      <w:pPr>
        <w:pStyle w:val="Titre3"/>
        <w:shd w:val="clear" w:color="auto" w:themeColor="" w:themeTint="" w:themeShade="" w:fill="FFFFFF" w:themeFill="" w:themeFillTint="" w:themeFillShade=""/>
        <w:spacing w:beforeAutospacing="0" w:before="0" w:afterAutospacing="0" w:after="0"/>
        <w:ind w:left="720" w:hanging="0"/>
        <w:rPr>
          <w:sz w:val="24"/>
          <w:b w:val="false"/>
          <w:sz w:val="24"/>
          <w:b w:val="false"/>
          <w:szCs w:val="24"/>
          <w:bCs w:val="false"/>
          <w:rFonts w:ascii="Calibri" w:hAnsi="Calibri" w:eastAsia="Calibri" w:cs="" w:asciiTheme="minorHAnsi" w:cstheme="minorBidi" w:eastAsiaTheme="minorHAnsi" w:hAnsiTheme="minorHAnsi"/>
          <w:lang w:eastAsia="en-US"/>
        </w:rPr>
      </w:pPr>
      <w:r>
        <w:rPr>
          <w:rFonts w:eastAsia="Calibri" w:cs="" w:cstheme="minorBidi" w:eastAsiaTheme="minorHAnsi" w:ascii="Calibri" w:hAnsi="Calibri"/>
          <w:b w:val="false"/>
          <w:bCs w:val="false"/>
          <w:sz w:val="24"/>
          <w:szCs w:val="24"/>
          <w:lang w:eastAsia="en-US"/>
        </w:rPr>
      </w:r>
      <w:r/>
    </w:p>
    <w:p>
      <w:pPr>
        <w:pStyle w:val="Normal"/>
        <w:rPr>
          <w:sz w:val="24"/>
          <w:b/>
          <w:sz w:val="24"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>
          <w:b/>
          <w:sz w:val="24"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Outline w14:algn="ctr" w14:cmpd="sng" w14:cap="flat" w14:w="952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</w:rPr>
        <w:t>Prérequis :</w:t>
      </w:r>
      <w:r/>
    </w:p>
    <w:p>
      <w:pPr>
        <w:pStyle w:val="ListParagraph"/>
        <w:numPr>
          <w:ilvl w:val="0"/>
          <w:numId w:val="1"/>
        </w:numPr>
        <w:rPr/>
      </w:pPr>
      <w:r>
        <w:rPr/>
        <w:t>Avoir la fonction de connexion pour les tests</w:t>
      </w:r>
      <w:r/>
    </w:p>
    <w:p>
      <w:pPr>
        <w:pStyle w:val="ListParagraph"/>
        <w:numPr>
          <w:ilvl w:val="0"/>
          <w:numId w:val="1"/>
        </w:numPr>
        <w:rPr/>
      </w:pPr>
      <w:r>
        <w:rPr/>
        <w:t>Avoir le nom de la variable de session</w:t>
      </w:r>
      <w:r/>
    </w:p>
    <w:p>
      <w:pPr>
        <w:pStyle w:val="Normal"/>
        <w:rPr>
          <w:sz w:val="24"/>
          <w:b/>
          <w:sz w:val="24"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>
          <w:b/>
          <w:sz w:val="24"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Outline w14:algn="ctr" w14:cmpd="sng" w14:cap="flat" w14:w="952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</w:rPr>
        <w:t>Vues:</w:t>
      </w:r>
      <w:r/>
    </w:p>
    <w:p>
      <w:pPr>
        <w:pStyle w:val="Normal"/>
      </w:pPr>
      <w:r>
        <w:rPr/>
        <w:t>Création de 3 nouvelles vues : v_header, v_gererMonCompte, v_footer</w:t>
      </w:r>
      <w:r/>
    </w:p>
    <w:tbl>
      <w:tblPr>
        <w:tblStyle w:val="Listecouleur-Accent5"/>
        <w:tblW w:w="9464" w:type="dxa"/>
        <w:jc w:val="left"/>
        <w:tblInd w:w="0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5"/>
        <w:gridCol w:w="5528"/>
      </w:tblGrid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2730A" w:themeFill="accent6" w:themeFillShade="cc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8"/>
                <w:b w:val="false"/>
                <w:sz w:val="28"/>
                <w:b w:val="false"/>
              </w:rPr>
            </w:pPr>
            <w:r>
              <w:rPr>
                <w:b w:val="false"/>
                <w:bCs/>
                <w:color w:val="FFFFFF" w:themeColor="background1"/>
                <w:sz w:val="28"/>
              </w:rPr>
              <w:t>No</w:t>
            </w:r>
            <w:bookmarkStart w:id="0" w:name="_GoBack"/>
            <w:bookmarkEnd w:id="0"/>
            <w:r>
              <w:rPr>
                <w:b w:val="false"/>
                <w:bCs/>
                <w:color w:val="FFFFFF" w:themeColor="background1"/>
                <w:sz w:val="28"/>
              </w:rPr>
              <w:t>m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2730A" w:themeFill="accent6" w:themeFillShade="cc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8"/>
                <w:b w:val="false"/>
                <w:sz w:val="28"/>
                <w:b w:val="false"/>
              </w:rPr>
            </w:pPr>
            <w:r>
              <w:rPr>
                <w:b w:val="false"/>
                <w:bCs/>
                <w:color w:val="FFFFFF" w:themeColor="background1"/>
                <w:sz w:val="28"/>
              </w:rPr>
              <w:t>Description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V_header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Affichage de l’en tête de la page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v_gererMonCompte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Affiche les informations de l’utilisateur + gestion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v_footer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pied-de-page</w:t>
            </w:r>
            <w:r/>
          </w:p>
        </w:tc>
      </w:tr>
    </w:tbl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Outline w14:algn="ctr" w14:cmpd="sng" w14:cap="flat" w14:w="952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</w:rPr>
      </w:r>
      <w:r/>
    </w:p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>
          <w:b/>
          <w:sz w:val="24"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Outline w14:algn="ctr" w14:cmpd="sng" w14:cap="flat" w14:w="952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</w:rPr>
        <w:t>Contrôleur:</w:t>
        <w:drawing>
          <wp:anchor behindDoc="1" distT="0" distB="0" distL="114300" distR="114300" simplePos="0" locked="0" layoutInCell="1" allowOverlap="1" relativeHeight="11">
            <wp:simplePos x="0" y="0"/>
            <wp:positionH relativeFrom="column">
              <wp:posOffset>3038475</wp:posOffset>
            </wp:positionH>
            <wp:positionV relativeFrom="paragraph">
              <wp:posOffset>72390</wp:posOffset>
            </wp:positionV>
            <wp:extent cx="2486025" cy="1457325"/>
            <wp:effectExtent l="0" t="0" r="0" b="0"/>
            <wp:wrapNone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</w:pPr>
      <w:r>
        <w:rPr/>
        <w:t xml:space="preserve">Création du contrôleur  « compte » </w:t>
      </w:r>
      <w:r/>
    </w:p>
    <w:p>
      <w:pPr>
        <w:pStyle w:val="Normal"/>
      </w:pPr>
      <w:r>
        <w:rPr/>
        <w:t xml:space="preserve"> </w:t>
      </w:r>
      <w:r>
        <w:rPr/>
        <w:t>qui permet de gérer son compte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tbl>
      <w:tblPr>
        <w:tblStyle w:val="Listecouleur-Accent5"/>
        <w:tblW w:w="9464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12" w:space="0" w:color="FFFFFF"/>
          <w:right w:val="single" w:sz="4" w:space="0" w:color="00000A"/>
          <w:insideH w:val="single" w:sz="12" w:space="0" w:color="FFFFFF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5"/>
        <w:gridCol w:w="5528"/>
      </w:tblGrid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12" w:space="0" w:color="FFFFFF"/>
              <w:right w:val="single" w:sz="4" w:space="0" w:color="00000A"/>
              <w:insideH w:val="single" w:sz="12" w:space="0" w:color="FFFFFF"/>
              <w:insideV w:val="single" w:sz="4" w:space="0" w:color="00000A"/>
            </w:tcBorders>
            <w:shd w:color="auto" w:fill="F2730A" w:themeFill="accent6" w:themeFillShade="cc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8"/>
                <w:sz w:val="28"/>
              </w:rPr>
            </w:pPr>
            <w:r>
              <w:rPr>
                <w:b/>
                <w:bCs/>
                <w:color w:val="FFFFFF" w:themeColor="background1"/>
                <w:sz w:val="28"/>
              </w:rPr>
              <w:t>Nom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12" w:space="0" w:color="FFFFFF"/>
              <w:right w:val="single" w:sz="4" w:space="0" w:color="00000A"/>
              <w:insideH w:val="single" w:sz="12" w:space="0" w:color="FFFFFF"/>
              <w:insideV w:val="single" w:sz="4" w:space="0" w:color="00000A"/>
            </w:tcBorders>
            <w:shd w:color="auto" w:fill="F2730A" w:themeFill="accent6" w:themeFillShade="cc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28"/>
                <w:sz w:val="28"/>
              </w:rPr>
            </w:pPr>
            <w:r>
              <w:rPr>
                <w:b/>
                <w:bCs/>
                <w:color w:val="FFFFFF" w:themeColor="background1"/>
                <w:sz w:val="28"/>
              </w:rPr>
              <w:t>Description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Index()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Appel fonction affichMonCompte()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_chargerUtilisateur()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Chargement de l’utilisateur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_modifierEmail()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Modification de l’adresse Mail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_modifierMDP()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Modification du mot de passe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_modifierNomPrenom()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Modification du nom ou (et) prénom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_verifierMDP()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Vérification du mot de passe</w:t>
            </w:r>
            <w:r/>
          </w:p>
        </w:tc>
      </w:tr>
      <w:tr>
        <w:trPr/>
        <w:tc>
          <w:tcPr>
            <w:tcW w:w="39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_affichMonCompte()</w:t>
            </w:r>
            <w:r/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themeFill="accent5" w:themeFillTint="33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Affichage des informations de l’utilisateur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</w:pPr>
      <w:r>
        <w:rPr/>
        <w:drawing>
          <wp:anchor behindDoc="0" distT="0" distB="0" distL="114300" distR="114300" simplePos="0" locked="0" layoutInCell="1" allowOverlap="1" relativeHeight="22">
            <wp:simplePos x="0" y="0"/>
            <wp:positionH relativeFrom="column">
              <wp:posOffset>786130</wp:posOffset>
            </wp:positionH>
            <wp:positionV relativeFrom="paragraph">
              <wp:posOffset>109220</wp:posOffset>
            </wp:positionV>
            <wp:extent cx="2242185" cy="666750"/>
            <wp:effectExtent l="0" t="0" r="0" b="0"/>
            <wp:wrapNone/>
            <wp:docPr id="2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rPr>
          <w:rFonts w:ascii="Eras Demi ITC" w:hAnsi="Eras Demi ITC"/>
          <w:color w:val="E36C0A" w:themeColor="accent6" w:themeShade="bf"/>
        </w:rPr>
      </w:pPr>
      <w:r>
        <w:rPr>
          <w:rFonts w:ascii="Eras Demi ITC" w:hAnsi="Eras Demi ITC"/>
          <w:color w:val="E36C0A" w:themeColor="accent6" w:themeShade="bf"/>
        </w:rPr>
        <w:t>Index() :</w:t>
      </w:r>
      <w:r>
        <w:rPr>
          <w:rFonts w:ascii="Eras Demi ITC" w:hAnsi="Eras Demi ITC"/>
          <w:color w:val="E36C0A" w:themeColor="accent6" w:themeShade="bf"/>
          <w:lang w:eastAsia="fr-FR"/>
        </w:rPr>
        <w:t xml:space="preserve"> 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>
          <w:rFonts w:ascii="Eras Demi ITC" w:hAnsi="Eras Demi ITC"/>
          <w:color w:val="E36C0A" w:themeColor="accent6" w:themeShade="bf"/>
        </w:rPr>
      </w:pPr>
      <w:r>
        <w:rPr>
          <w:rFonts w:ascii="Eras Demi ITC" w:hAnsi="Eras Demi ITC"/>
          <w:color w:val="E36C0A" w:themeColor="accent6" w:themeShade="bf"/>
        </w:rPr>
        <w:t>chargerUtilisateur() :</w:t>
      </w:r>
      <w:r/>
    </w:p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/>
        <w:drawing>
          <wp:inline distT="0" distB="0" distL="0" distR="0">
            <wp:extent cx="3740785" cy="1238250"/>
            <wp:effectExtent l="0" t="0" r="0" b="0"/>
            <wp:docPr id="3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78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/>
    </w:p>
    <w:p>
      <w:pPr>
        <w:pStyle w:val="Normal"/>
      </w:pPr>
      <w:r>
        <w:rPr/>
      </w:r>
      <w:r/>
    </w:p>
    <w:p>
      <w:pPr>
        <w:pStyle w:val="Normal"/>
        <w:rPr>
          <w:rFonts w:ascii="Eras Demi ITC" w:hAnsi="Eras Demi ITC"/>
          <w:color w:val="E36C0A" w:themeColor="accent6" w:themeShade="bf"/>
        </w:rPr>
      </w:pPr>
      <w:r>
        <w:rPr>
          <w:rFonts w:ascii="Eras Demi ITC" w:hAnsi="Eras Demi ITC"/>
          <w:color w:val="E36C0A" w:themeColor="accent6" w:themeShade="bf"/>
        </w:rPr>
        <w:t>modifierEmail() :</w:t>
      </w:r>
      <w:r/>
    </w:p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/>
        <w:drawing>
          <wp:inline distT="0" distB="0" distL="0" distR="0">
            <wp:extent cx="3867150" cy="2697480"/>
            <wp:effectExtent l="0" t="0" r="0" b="0"/>
            <wp:docPr id="4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69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/>
    </w:p>
    <w:p>
      <w:pPr>
        <w:pStyle w:val="Normal"/>
      </w:pPr>
      <w:r>
        <w:rPr/>
      </w:r>
      <w:r/>
    </w:p>
    <w:p>
      <w:pPr>
        <w:pStyle w:val="Normal"/>
        <w:rPr>
          <w:rFonts w:ascii="Eras Demi ITC" w:hAnsi="Eras Demi ITC"/>
          <w:color w:val="E36C0A" w:themeColor="accent6" w:themeShade="bf"/>
        </w:rPr>
      </w:pPr>
      <w:r>
        <w:rPr>
          <w:rFonts w:ascii="Eras Demi ITC" w:hAnsi="Eras Demi ITC"/>
          <w:color w:val="E36C0A" w:themeColor="accent6" w:themeShade="bf"/>
        </w:rPr>
        <w:t>modifierMDP() :</w:t>
      </w:r>
      <w:r/>
    </w:p>
    <w:p>
      <w:pPr>
        <w:pStyle w:val="Normal"/>
      </w:pPr>
      <w:r>
        <w:rPr>
          <w:b/>
          <w:lang w:eastAsia="fr-FR"/>
        </w:rPr>
        <w:t xml:space="preserve"> </w:t>
      </w:r>
      <w:r>
        <w:rPr>
          <w:b/>
          <w:lang w:eastAsia="fr-FR"/>
        </w:rPr>
        <w:drawing>
          <wp:inline distT="0" distB="0" distL="0" distR="0">
            <wp:extent cx="3904615" cy="2673985"/>
            <wp:effectExtent l="0" t="0" r="0" b="0"/>
            <wp:docPr id="5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615" cy="267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/>
    </w:p>
    <w:p>
      <w:pPr>
        <w:pStyle w:val="Normal"/>
        <w:rPr/>
      </w:pPr>
      <w:r>
        <w:rPr/>
      </w:r>
      <w:r/>
    </w:p>
    <w:p>
      <w:pPr>
        <w:pStyle w:val="Normal"/>
        <w:rPr>
          <w:rFonts w:ascii="Eras Demi ITC" w:hAnsi="Eras Demi ITC"/>
          <w:color w:val="E36C0A" w:themeColor="accent6" w:themeShade="bf"/>
        </w:rPr>
      </w:pPr>
      <w:r>
        <w:rPr>
          <w:rFonts w:ascii="Eras Demi ITC" w:hAnsi="Eras Demi ITC"/>
          <w:color w:val="E36C0A" w:themeColor="accent6" w:themeShade="bf"/>
        </w:rPr>
        <w:t>modifierNomPrenom() :</w:t>
      </w:r>
      <w:r/>
    </w:p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/>
        <w:drawing>
          <wp:inline distT="0" distB="0" distL="0" distR="0">
            <wp:extent cx="3981450" cy="2503805"/>
            <wp:effectExtent l="0" t="0" r="0" b="0"/>
            <wp:docPr id="6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50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/>
    </w:p>
    <w:p>
      <w:pPr>
        <w:pStyle w:val="Normal"/>
      </w:pPr>
      <w:r>
        <w:rPr/>
      </w:r>
      <w:r/>
    </w:p>
    <w:p>
      <w:pPr>
        <w:pStyle w:val="Normal"/>
        <w:rPr>
          <w:rFonts w:ascii="Eras Demi ITC" w:hAnsi="Eras Demi ITC"/>
          <w:color w:val="E36C0A" w:themeColor="accent6" w:themeShade="bf"/>
        </w:rPr>
      </w:pPr>
      <w:r>
        <w:rPr>
          <w:rFonts w:ascii="Eras Demi ITC" w:hAnsi="Eras Demi ITC"/>
          <w:color w:val="E36C0A" w:themeColor="accent6" w:themeShade="bf"/>
        </w:rPr>
        <w:t>verifierMDP() :</w:t>
      </w:r>
      <w:r/>
    </w:p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/>
        <w:drawing>
          <wp:inline distT="0" distB="0" distL="0" distR="0">
            <wp:extent cx="4200525" cy="2814955"/>
            <wp:effectExtent l="0" t="0" r="0" b="0"/>
            <wp:docPr id="7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81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/>
    </w:p>
    <w:p>
      <w:pPr>
        <w:pStyle w:val="Normal"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  <w:rPr>
          <w:rFonts w:ascii="Eras Demi ITC" w:hAnsi="Eras Demi ITC"/>
          <w:color w:val="E36C0A" w:themeColor="accent6" w:themeShade="bf"/>
        </w:rPr>
      </w:pPr>
      <w:r>
        <w:rPr>
          <w:rFonts w:ascii="Eras Demi ITC" w:hAnsi="Eras Demi ITC"/>
          <w:color w:val="E36C0A" w:themeColor="accent6" w:themeShade="bf"/>
        </w:rPr>
        <w:t>affichMonCompte() :</w:t>
      </w:r>
      <w:r/>
    </w:p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/>
        <w:drawing>
          <wp:inline distT="0" distB="0" distL="0" distR="0">
            <wp:extent cx="5524500" cy="2158365"/>
            <wp:effectExtent l="0" t="0" r="0" b="0"/>
            <wp:docPr id="8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/>
    </w:p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Outline w14:algn="ctr" w14:cmpd="sng" w14:cap="flat" w14:w="952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</w:rPr>
      </w:r>
      <w:r/>
    </w:p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bookmarkStart w:id="1" w:name="__DdeLink__229_710894132"/>
      <w:bookmarkEnd w:id="1"/>
      <w:r>
        <w:rPr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Outline w14:algn="ctr" w14:cmpd="sng" w14:cap="flat" w14:w="952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</w:rPr>
        <w:t>Modèle:</w:t>
      </w:r>
      <w:r/>
    </w:p>
    <w:p>
      <w:pPr>
        <w:pStyle w:val="Normal"/>
        <w:rPr>
          <w:b/>
          <w:b/>
          <w14:shadow w14:ky="0" w14:kx="0" w14:sy="0" w14:sx="0" w14:algn="none" w14:dir="5400000" w14:dist="43180" w14:blurRad="69850">
            <w14:srgbClr w14:val="000000">
              <w14:alpha w14:val="35000"/>
            </w14:srgbClr>
          </w14:shadow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scaled="0" w14:ang="5400000"/>
            </w14:gradFill>
          </w14:textFill>
          <w14:textOutline w14:algn="ctr" w14:cmpd="sng" w14:cap="flat" w14:w="952">
            <w14:noFill/>
            <w14:prstDash w14:val="solid"/>
            <w14:round/>
          </w14:textOutline>
        </w:rPr>
      </w:pPr>
      <w:r>
        <w:rPr/>
        <w:t>Le seul modèle qui est utilisé est « utilisateur » car la gestion de son compte est indépendant a l’utilisateur.</w:t>
      </w:r>
      <w:r/>
    </w:p>
    <w:p>
      <w:pPr>
        <w:pStyle w:val="Normal"/>
      </w:pPr>
      <w:r>
        <w:rPr/>
        <w:drawing>
          <wp:anchor behindDoc="1" distT="0" distB="0" distL="114300" distR="114300" simplePos="0" locked="0" layoutInCell="1" allowOverlap="1" relativeHeight="6">
            <wp:simplePos x="0" y="0"/>
            <wp:positionH relativeFrom="column">
              <wp:posOffset>-4445</wp:posOffset>
            </wp:positionH>
            <wp:positionV relativeFrom="paragraph">
              <wp:posOffset>127000</wp:posOffset>
            </wp:positionV>
            <wp:extent cx="1504950" cy="1819275"/>
            <wp:effectExtent l="0" t="0" r="0" b="0"/>
            <wp:wrapNone/>
            <wp:docPr id="9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ListParagraph"/>
        <w:ind w:left="1065" w:hanging="0"/>
        <w:rPr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  <w:rPr/>
      </w:pPr>
      <w:r>
        <w:rPr/>
      </w:r>
      <w:r/>
    </w:p>
    <w:p>
      <w:pPr>
        <w:pStyle w:val="Normal"/>
      </w:pPr>
      <w:r>
        <w:rPr/>
      </w:r>
      <w:r/>
    </w:p>
    <w:sectPr>
      <w:headerReference w:type="default" r:id="rId11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Eras Demi ITC">
    <w:charset w:val="00"/>
    <w:family w:val="roman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rPr>
        <w:rFonts w:ascii="Cambria" w:hAnsi="Cambria" w:eastAsia="" w:cs="" w:asciiTheme="majorHAnsi" w:cstheme="majorBidi" w:eastAsiaTheme="majorEastAsia" w:hAnsiTheme="majorHAnsi"/>
      </w:rPr>
    </w:pPr>
    <w:r>
      <w:rPr>
        <w:rFonts w:eastAsia="" w:cs="" w:ascii="Cambria" w:hAnsi="Cambria" w:asciiTheme="majorHAnsi" w:cstheme="majorBidi" w:eastAsiaTheme="majorEastAsia" w:hAnsiTheme="majorHAnsi"/>
      </w:rPr>
      <w:t>Couture Julien</w:t>
      <w:tab/>
      <w:t>Documentation technique</w:t>
    </w:r>
    <w:r/>
  </w:p>
  <w:p>
    <w:pPr>
      <w:pStyle w:val="Entte"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5">
              <wp:simplePos x="0" y="0"/>
              <wp:positionH relativeFrom="column">
                <wp:align>center</wp:align>
              </wp:positionH>
              <wp:positionV relativeFrom="page">
                <wp:align>top</wp:align>
              </wp:positionV>
              <wp:extent cx="91440" cy="823595"/>
              <wp:effectExtent l="0" t="0" r="0" b="0"/>
              <wp:wrapNone/>
              <wp:docPr id="10" name="Rectangle 47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072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360">
                        <a:solidFill>
                          <a:schemeClr val="accent1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10">
              <wp:simplePos x="0" y="0"/>
              <wp:positionH relativeFrom="column">
                <wp:align>center</wp:align>
              </wp:positionH>
              <wp:positionV relativeFrom="page">
                <wp:align>top</wp:align>
              </wp:positionV>
              <wp:extent cx="91440" cy="823595"/>
              <wp:effectExtent l="0" t="0" r="0" b="0"/>
              <wp:wrapNone/>
              <wp:docPr id="11" name="Rectangle 47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072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360">
                        <a:solidFill>
                          <a:schemeClr val="accent1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g">
          <w:drawing>
            <wp:anchor behindDoc="1" distT="0" distB="0" distL="114300" distR="114300" simplePos="0" locked="0" layoutInCell="1" allowOverlap="1" relativeHeight="15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0048240" cy="915035"/>
              <wp:effectExtent l="0" t="0" r="0" b="0"/>
              <wp:wrapNone/>
              <wp:docPr id="12" name="Groupe 468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047600" cy="914400"/>
                      </a:xfrm>
                    </wpg:grpSpPr>
                    <wps:wsp>
                      <wps:cNvSpPr/>
                      <wps:spPr>
                        <a:xfrm>
                          <a:off x="720" y="904320"/>
                          <a:ext cx="10046880" cy="72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31849b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0"/>
                          <a:ext cx="255888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Groupe 468" style="position:absolute;margin-left:0pt;margin-top:0pt;width:791.2pt;height:72pt" coordorigin="0,0" coordsize="15824,1440">
              <v:shapetype id="shapetype_32" coordsize="21600,21600" o:spt="32" path="m,l21600,21600nfe">
                <v:stroke joinstyle="miter"/>
                <v:path gradientshapeok="t" o:connecttype="rect" textboxrect="0,0,21600,21600"/>
              </v:shapetype>
              <v:shape id="shape_0" ID="AutoShape 4" stroked="t" style="position:absolute;left:1;top:1424;width:15821;height:0;mso-position-horizontal:center;mso-position-horizontal-relative:page;mso-position-vertical:top;mso-position-vertical-relative:page" type="shapetype_32">
                <w10:wrap type="none"/>
                <v:fill on="false" o:detectmouseclick="t"/>
                <v:stroke color="#31849b" weight="9360" joinstyle="round" endcap="flat"/>
              </v:shape>
            </v:group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fr-FR" w:eastAsia="en-US" w:bidi="ar-SA"/>
    </w:rPr>
  </w:style>
  <w:style w:type="paragraph" w:styleId="Titre1">
    <w:name w:val="Titre 1"/>
    <w:basedOn w:val="Normal"/>
    <w:next w:val="Normal"/>
    <w:link w:val="Titre1Car"/>
    <w:uiPriority w:val="9"/>
    <w:qFormat/>
    <w:rsid w:val="007d4643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fr-FR"/>
    </w:rPr>
  </w:style>
  <w:style w:type="paragraph" w:styleId="Titre3">
    <w:name w:val="Titre 3"/>
    <w:basedOn w:val="Normal"/>
    <w:link w:val="Titre3Car"/>
    <w:uiPriority w:val="9"/>
    <w:qFormat/>
    <w:rsid w:val="007d4643"/>
    <w:pPr>
      <w:spacing w:lineRule="auto" w:line="240" w:before="280" w:after="280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fr-FR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EntteCar" w:customStyle="1">
    <w:name w:val="En-tête Car"/>
    <w:basedOn w:val="DefaultParagraphFont"/>
    <w:link w:val="En-tte"/>
    <w:uiPriority w:val="99"/>
    <w:rsid w:val="007d4643"/>
    <w:rPr/>
  </w:style>
  <w:style w:type="character" w:styleId="PieddepageCar" w:customStyle="1">
    <w:name w:val="Pied de page Car"/>
    <w:basedOn w:val="DefaultParagraphFont"/>
    <w:link w:val="Pieddepage"/>
    <w:uiPriority w:val="99"/>
    <w:rsid w:val="007d4643"/>
    <w:rPr/>
  </w:style>
  <w:style w:type="character" w:styleId="Titre1Car" w:customStyle="1">
    <w:name w:val="Titre 1 Car"/>
    <w:basedOn w:val="DefaultParagraphFont"/>
    <w:link w:val="Titre1"/>
    <w:uiPriority w:val="9"/>
    <w:rsid w:val="007d464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fr-FR"/>
    </w:rPr>
  </w:style>
  <w:style w:type="character" w:styleId="TextedebullesCar" w:customStyle="1">
    <w:name w:val="Texte de bulles Car"/>
    <w:basedOn w:val="DefaultParagraphFont"/>
    <w:link w:val="Textedebulles"/>
    <w:uiPriority w:val="99"/>
    <w:semiHidden/>
    <w:rsid w:val="007d4643"/>
    <w:rPr>
      <w:rFonts w:ascii="Tahoma" w:hAnsi="Tahoma" w:cs="Tahoma"/>
      <w:sz w:val="16"/>
      <w:szCs w:val="16"/>
    </w:rPr>
  </w:style>
  <w:style w:type="character" w:styleId="Titre3Car" w:customStyle="1">
    <w:name w:val="Titre 3 Car"/>
    <w:basedOn w:val="DefaultParagraphFont"/>
    <w:link w:val="Titre3"/>
    <w:uiPriority w:val="9"/>
    <w:rsid w:val="007d4643"/>
    <w:rPr>
      <w:rFonts w:ascii="Times New Roman" w:hAnsi="Times New Roman" w:eastAsia="Times New Roman" w:cs="Times New Roman"/>
      <w:b/>
      <w:bCs/>
      <w:sz w:val="27"/>
      <w:szCs w:val="27"/>
      <w:lang w:eastAsia="fr-FR"/>
    </w:rPr>
  </w:style>
  <w:style w:type="character" w:styleId="ListLabel1">
    <w:name w:val="ListLabel 1"/>
    <w:rPr>
      <w:rFonts w:eastAsia="Calibri" w:cs=""/>
    </w:rPr>
  </w:style>
  <w:style w:type="character" w:styleId="ListLabel2">
    <w:name w:val="ListLabel 2"/>
    <w:rPr>
      <w:rFonts w:cs="Courier New"/>
    </w:rPr>
  </w:style>
  <w:style w:type="paragraph" w:styleId="Titre">
    <w:name w:val="Titre"/>
    <w:basedOn w:val="Normal"/>
    <w:next w:val="Corpsdetexte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Corps de texte"/>
    <w:basedOn w:val="Normal"/>
    <w:pPr>
      <w:spacing w:lineRule="auto" w:line="288" w:before="0" w:after="140"/>
    </w:pPr>
    <w:rPr/>
  </w:style>
  <w:style w:type="paragraph" w:styleId="Liste">
    <w:name w:val="Liste"/>
    <w:basedOn w:val="Corpsdetexte"/>
    <w:pPr/>
    <w:rPr>
      <w:rFonts w:cs="Mangal"/>
    </w:rPr>
  </w:style>
  <w:style w:type="paragraph" w:styleId="Lgende">
    <w:name w:val="Légende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paragraph" w:styleId="Entte">
    <w:name w:val="En-tête"/>
    <w:basedOn w:val="Normal"/>
    <w:link w:val="En-tteCar"/>
    <w:uiPriority w:val="99"/>
    <w:unhideWhenUsed/>
    <w:rsid w:val="007d4643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Pied de page"/>
    <w:basedOn w:val="Normal"/>
    <w:link w:val="PieddepageCar"/>
    <w:uiPriority w:val="99"/>
    <w:unhideWhenUsed/>
    <w:rsid w:val="007d4643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rsid w:val="007d464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4643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Tableau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b71a7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type="table" w:styleId="Listecouleur-Accent5">
    <w:name w:val="Colorful List Accent 5"/>
    <w:basedOn w:val="TableauNormal"/>
    <w:uiPriority w:val="72"/>
    <w:rsid w:val="004842aa"/>
    <w:pPr>
      <w:spacing w:lineRule="auto" w:line="240" w:after="0"/>
    </w:pPr>
    <w:rPr>
      <w:color w:themeColor="text1" w:val="000000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header" Target="header1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<Relationship Id="rId1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77260-3B58-45B4-AEEB-FBDB4864C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Application>LibreOffice/4.3.2.2$Windows_x86 LibreOffice_project/edfb5295ba211bd31ad47d0bad0118690f76407d</Application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2014-12-15T08:51:00Z</dcterms:created>
  <dc:creator>Administrateur</dc:creator>
  <dc:language>fr-FR</dc:language>
  <dcterms:modified xsi:type="dcterms:W3CDTF">2014-12-25T20:08:58Z</dcterms:modified>
  <cp:revision>4</cp:revision>
</cp:coreProperties>
</file>